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A2565" w14:textId="4BFEF813" w:rsidR="00255C54" w:rsidRDefault="00255C54" w:rsidP="001F6C94">
      <w:pPr>
        <w:spacing w:line="360" w:lineRule="auto"/>
        <w:rPr>
          <w:rFonts w:ascii="Roboto" w:hAnsi="Roboto"/>
          <w:kern w:val="0"/>
          <w14:ligatures w14:val="none"/>
        </w:rPr>
      </w:pPr>
      <w:bookmarkStart w:id="0" w:name="_Hlk207609356"/>
      <w:bookmarkEnd w:id="0"/>
      <w:r w:rsidRPr="00074EF9">
        <w:rPr>
          <w:rFonts w:ascii="Roboto" w:hAnsi="Roboto"/>
          <w:kern w:val="0"/>
          <w14:ligatures w14:val="none"/>
        </w:rPr>
        <w:t>Amstetten</w:t>
      </w:r>
      <w:r w:rsidR="00F82153">
        <w:rPr>
          <w:rFonts w:ascii="Roboto" w:hAnsi="Roboto"/>
          <w:kern w:val="0"/>
          <w14:ligatures w14:val="none"/>
        </w:rPr>
        <w:t xml:space="preserve">, </w:t>
      </w:r>
      <w:r w:rsidRPr="00074EF9">
        <w:rPr>
          <w:rFonts w:ascii="Roboto" w:hAnsi="Roboto"/>
          <w:kern w:val="0"/>
          <w14:ligatures w14:val="none"/>
        </w:rPr>
        <w:t xml:space="preserve">Österreich – </w:t>
      </w:r>
      <w:r w:rsidR="005D1155">
        <w:rPr>
          <w:rFonts w:ascii="Roboto" w:hAnsi="Roboto"/>
          <w:kern w:val="0"/>
          <w14:ligatures w14:val="none"/>
        </w:rPr>
        <w:t>03</w:t>
      </w:r>
      <w:r w:rsidR="00895456">
        <w:rPr>
          <w:rFonts w:ascii="Roboto" w:hAnsi="Roboto"/>
          <w:kern w:val="0"/>
          <w14:ligatures w14:val="none"/>
        </w:rPr>
        <w:t>/</w:t>
      </w:r>
      <w:r w:rsidR="005D1155">
        <w:rPr>
          <w:rFonts w:ascii="Roboto" w:hAnsi="Roboto"/>
          <w:kern w:val="0"/>
          <w14:ligatures w14:val="none"/>
        </w:rPr>
        <w:t>09</w:t>
      </w:r>
      <w:r w:rsidR="00895456">
        <w:rPr>
          <w:rFonts w:ascii="Roboto" w:hAnsi="Roboto"/>
          <w:kern w:val="0"/>
          <w14:ligatures w14:val="none"/>
        </w:rPr>
        <w:t>/</w:t>
      </w:r>
      <w:r w:rsidR="00833FC0">
        <w:rPr>
          <w:rFonts w:ascii="Roboto" w:hAnsi="Roboto"/>
          <w:kern w:val="0"/>
          <w14:ligatures w14:val="none"/>
        </w:rPr>
        <w:t>2025</w:t>
      </w:r>
    </w:p>
    <w:p w14:paraId="6C34919B" w14:textId="77777777" w:rsidR="001F6C94" w:rsidRPr="00074EF9" w:rsidRDefault="001F6C94" w:rsidP="001F6C94">
      <w:pPr>
        <w:spacing w:line="360" w:lineRule="auto"/>
        <w:rPr>
          <w:rFonts w:ascii="Roboto" w:hAnsi="Roboto"/>
          <w:kern w:val="0"/>
          <w14:ligatures w14:val="none"/>
        </w:rPr>
      </w:pPr>
    </w:p>
    <w:p w14:paraId="0DE6F48E" w14:textId="33B2B5B2" w:rsidR="00D845BD" w:rsidRDefault="00280F63" w:rsidP="00D845BD">
      <w:pPr>
        <w:widowControl w:val="0"/>
        <w:spacing w:after="0" w:line="360" w:lineRule="auto"/>
        <w:jc w:val="both"/>
        <w:rPr>
          <w:rFonts w:ascii="Roboto" w:hAnsi="Roboto"/>
          <w:b/>
          <w:bCs/>
          <w:kern w:val="0"/>
          <w:sz w:val="28"/>
          <w:szCs w:val="28"/>
          <w14:ligatures w14:val="none"/>
        </w:rPr>
      </w:pPr>
      <w:r w:rsidRPr="00280F63">
        <w:rPr>
          <w:rFonts w:ascii="Roboto" w:hAnsi="Roboto"/>
          <w:b/>
          <w:bCs/>
          <w:kern w:val="0"/>
          <w:sz w:val="28"/>
          <w:szCs w:val="28"/>
          <w14:ligatures w14:val="none"/>
        </w:rPr>
        <w:t xml:space="preserve">Schraml-Produkte künftig unter der Marke </w:t>
      </w:r>
      <w:proofErr w:type="spellStart"/>
      <w:r w:rsidRPr="00280F63">
        <w:rPr>
          <w:rFonts w:ascii="Roboto" w:hAnsi="Roboto"/>
          <w:b/>
          <w:bCs/>
          <w:kern w:val="0"/>
          <w:sz w:val="28"/>
          <w:szCs w:val="28"/>
          <w14:ligatures w14:val="none"/>
        </w:rPr>
        <w:t>LiTROS</w:t>
      </w:r>
      <w:proofErr w:type="spellEnd"/>
      <w:r w:rsidRPr="00280F63">
        <w:rPr>
          <w:rFonts w:ascii="Roboto" w:hAnsi="Roboto"/>
          <w:b/>
          <w:bCs/>
          <w:kern w:val="0"/>
          <w:sz w:val="28"/>
          <w:szCs w:val="28"/>
          <w14:ligatures w14:val="none"/>
        </w:rPr>
        <w:t xml:space="preserve">: </w:t>
      </w:r>
      <w:proofErr w:type="spellStart"/>
      <w:r w:rsidRPr="00280F63">
        <w:rPr>
          <w:rFonts w:ascii="Roboto" w:hAnsi="Roboto"/>
          <w:b/>
          <w:bCs/>
          <w:kern w:val="0"/>
          <w:sz w:val="28"/>
          <w:szCs w:val="28"/>
          <w14:ligatures w14:val="none"/>
        </w:rPr>
        <w:t>LiSEC</w:t>
      </w:r>
      <w:proofErr w:type="spellEnd"/>
      <w:r w:rsidRPr="00280F63">
        <w:rPr>
          <w:rFonts w:ascii="Roboto" w:hAnsi="Roboto"/>
          <w:b/>
          <w:bCs/>
          <w:kern w:val="0"/>
          <w:sz w:val="28"/>
          <w:szCs w:val="28"/>
          <w14:ligatures w14:val="none"/>
        </w:rPr>
        <w:t xml:space="preserve"> Gruppe stärkt strategische Ausrichtung</w:t>
      </w:r>
    </w:p>
    <w:p w14:paraId="5BB31660" w14:textId="77777777" w:rsidR="00280F63" w:rsidRPr="00280F63" w:rsidRDefault="00280F63" w:rsidP="00D845BD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</w:p>
    <w:p w14:paraId="267493A4" w14:textId="76336842" w:rsidR="005A6D7B" w:rsidRDefault="005A6D7B" w:rsidP="005A6D7B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  <w:r w:rsidRPr="00280F63">
        <w:rPr>
          <w:rFonts w:ascii="Roboto" w:hAnsi="Roboto"/>
          <w:sz w:val="20"/>
          <w:lang w:val="de-AT"/>
        </w:rPr>
        <w:t xml:space="preserve">Die </w:t>
      </w:r>
      <w:proofErr w:type="spellStart"/>
      <w:r w:rsidRPr="00280F63">
        <w:rPr>
          <w:rFonts w:ascii="Roboto" w:hAnsi="Roboto"/>
          <w:sz w:val="20"/>
          <w:lang w:val="de-AT"/>
        </w:rPr>
        <w:t>LiSEC</w:t>
      </w:r>
      <w:proofErr w:type="spellEnd"/>
      <w:r w:rsidRPr="00280F63">
        <w:rPr>
          <w:rFonts w:ascii="Roboto" w:hAnsi="Roboto"/>
          <w:sz w:val="20"/>
          <w:lang w:val="de-AT"/>
        </w:rPr>
        <w:t xml:space="preserve"> Gruppe gibt bekannt, dass die Produkte der Schraml</w:t>
      </w:r>
      <w:r w:rsidR="00280F63" w:rsidRPr="00280F63">
        <w:rPr>
          <w:rFonts w:ascii="Roboto" w:hAnsi="Roboto"/>
          <w:sz w:val="20"/>
        </w:rPr>
        <w:t xml:space="preserve"> Glastechnik GmbH</w:t>
      </w:r>
      <w:r w:rsidRPr="00280F63">
        <w:rPr>
          <w:rFonts w:ascii="Roboto" w:hAnsi="Roboto"/>
          <w:sz w:val="20"/>
          <w:lang w:val="de-AT"/>
        </w:rPr>
        <w:t xml:space="preserve"> künftig unter der Marke </w:t>
      </w:r>
      <w:proofErr w:type="spellStart"/>
      <w:r w:rsidRPr="00280F63">
        <w:rPr>
          <w:rFonts w:ascii="Roboto" w:hAnsi="Roboto"/>
          <w:sz w:val="20"/>
          <w:lang w:val="de-AT"/>
        </w:rPr>
        <w:t>LiTROS</w:t>
      </w:r>
      <w:proofErr w:type="spellEnd"/>
      <w:r w:rsidRPr="00280F63">
        <w:rPr>
          <w:rFonts w:ascii="Roboto" w:hAnsi="Roboto"/>
          <w:sz w:val="20"/>
          <w:lang w:val="de-AT"/>
        </w:rPr>
        <w:t xml:space="preserve"> geführt werden. </w:t>
      </w:r>
      <w:r w:rsidR="00280F63" w:rsidRPr="00280F63">
        <w:rPr>
          <w:rFonts w:ascii="Roboto" w:hAnsi="Roboto"/>
          <w:sz w:val="20"/>
        </w:rPr>
        <w:t xml:space="preserve">Die Schraml Glastechnik GmbH, mit Sitz in Großraming (Oberösterreich), ist seit 2016 Teil der </w:t>
      </w:r>
      <w:proofErr w:type="spellStart"/>
      <w:r w:rsidR="00280F63" w:rsidRPr="00280F63">
        <w:rPr>
          <w:rFonts w:ascii="Roboto" w:hAnsi="Roboto"/>
          <w:sz w:val="20"/>
        </w:rPr>
        <w:t>LiSEC</w:t>
      </w:r>
      <w:proofErr w:type="spellEnd"/>
      <w:r w:rsidR="00280F63" w:rsidRPr="00280F63">
        <w:rPr>
          <w:rFonts w:ascii="Roboto" w:hAnsi="Roboto"/>
          <w:sz w:val="20"/>
        </w:rPr>
        <w:t xml:space="preserve"> Gruppe und bringt über fünf Jahrzehnte Erfahrung in der Entwicklung und Fertigung von Maschinen zur </w:t>
      </w:r>
      <w:proofErr w:type="spellStart"/>
      <w:r w:rsidR="00280F63" w:rsidRPr="00280F63">
        <w:rPr>
          <w:rFonts w:ascii="Roboto" w:hAnsi="Roboto"/>
          <w:sz w:val="20"/>
        </w:rPr>
        <w:t>Flachglasbearbeitung</w:t>
      </w:r>
      <w:proofErr w:type="spellEnd"/>
      <w:r w:rsidR="00280F63" w:rsidRPr="00280F63">
        <w:rPr>
          <w:rFonts w:ascii="Roboto" w:hAnsi="Roboto"/>
          <w:sz w:val="20"/>
        </w:rPr>
        <w:t xml:space="preserve"> mit. Die Integration in die Marke </w:t>
      </w:r>
      <w:proofErr w:type="spellStart"/>
      <w:r w:rsidR="00280F63" w:rsidRPr="00280F63">
        <w:rPr>
          <w:rFonts w:ascii="Roboto" w:hAnsi="Roboto"/>
          <w:sz w:val="20"/>
        </w:rPr>
        <w:t>LiTROS</w:t>
      </w:r>
      <w:proofErr w:type="spellEnd"/>
      <w:r w:rsidR="00280F63" w:rsidRPr="00280F63">
        <w:rPr>
          <w:rFonts w:ascii="Roboto" w:hAnsi="Roboto"/>
          <w:sz w:val="20"/>
        </w:rPr>
        <w:t xml:space="preserve"> bedeutet nicht nur eine neue Namensgebung, sondern auch eine klare strategische Ausrichtung: Die bewährte Technik von Schraml wird unter </w:t>
      </w:r>
      <w:proofErr w:type="spellStart"/>
      <w:r w:rsidR="00280F63" w:rsidRPr="00280F63">
        <w:rPr>
          <w:rFonts w:ascii="Roboto" w:hAnsi="Roboto"/>
          <w:sz w:val="20"/>
        </w:rPr>
        <w:t>LiTROS</w:t>
      </w:r>
      <w:proofErr w:type="spellEnd"/>
      <w:r w:rsidR="00280F63" w:rsidRPr="00280F63">
        <w:rPr>
          <w:rFonts w:ascii="Roboto" w:hAnsi="Roboto"/>
          <w:sz w:val="20"/>
        </w:rPr>
        <w:t xml:space="preserve"> weitergeführt und weiterentwickelt – mit Fokus auf modulare Einstiegslösungen und praxisnahe </w:t>
      </w:r>
      <w:r w:rsidR="00280F63">
        <w:rPr>
          <w:rFonts w:ascii="Roboto" w:hAnsi="Roboto"/>
          <w:sz w:val="20"/>
        </w:rPr>
        <w:t>Teila</w:t>
      </w:r>
      <w:r w:rsidR="00280F63" w:rsidRPr="00280F63">
        <w:rPr>
          <w:rFonts w:ascii="Roboto" w:hAnsi="Roboto"/>
          <w:sz w:val="20"/>
        </w:rPr>
        <w:t>utomatisierung.</w:t>
      </w:r>
    </w:p>
    <w:p w14:paraId="523B3617" w14:textId="77777777" w:rsidR="005A6D7B" w:rsidRPr="005A6D7B" w:rsidRDefault="005A6D7B" w:rsidP="005A6D7B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</w:p>
    <w:p w14:paraId="6150B399" w14:textId="2D1BB1D1" w:rsidR="005A6D7B" w:rsidRDefault="00280F63" w:rsidP="005A6D7B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  <w:r w:rsidRPr="005A6D7B">
        <w:rPr>
          <w:rFonts w:ascii="Roboto" w:hAnsi="Roboto"/>
          <w:sz w:val="20"/>
          <w:lang w:val="de-AT"/>
        </w:rPr>
        <w:t xml:space="preserve">Mit diesem Schritt wird das Portfolio von </w:t>
      </w:r>
      <w:proofErr w:type="spellStart"/>
      <w:r w:rsidRPr="005A6D7B">
        <w:rPr>
          <w:rFonts w:ascii="Roboto" w:hAnsi="Roboto"/>
          <w:sz w:val="20"/>
          <w:lang w:val="de-AT"/>
        </w:rPr>
        <w:t>LiTROS</w:t>
      </w:r>
      <w:proofErr w:type="spellEnd"/>
      <w:r w:rsidRPr="005A6D7B">
        <w:rPr>
          <w:rFonts w:ascii="Roboto" w:hAnsi="Roboto"/>
          <w:sz w:val="20"/>
          <w:lang w:val="de-AT"/>
        </w:rPr>
        <w:t xml:space="preserve"> gezielt erweitert und die Position als Anbieter robuster, praxisnaher Maschinenlösungen für die Glasverarbeitung gestärkt.</w:t>
      </w:r>
      <w:r>
        <w:rPr>
          <w:rFonts w:ascii="Roboto" w:hAnsi="Roboto"/>
          <w:sz w:val="20"/>
          <w:lang w:val="de-AT"/>
        </w:rPr>
        <w:t xml:space="preserve"> </w:t>
      </w:r>
      <w:proofErr w:type="spellStart"/>
      <w:r w:rsidR="005A6D7B" w:rsidRPr="005A6D7B">
        <w:rPr>
          <w:rFonts w:ascii="Roboto" w:hAnsi="Roboto"/>
          <w:sz w:val="20"/>
          <w:lang w:val="de-AT"/>
        </w:rPr>
        <w:t>LiTROS</w:t>
      </w:r>
      <w:proofErr w:type="spellEnd"/>
      <w:r w:rsidR="005A6D7B" w:rsidRPr="005A6D7B">
        <w:rPr>
          <w:rFonts w:ascii="Roboto" w:hAnsi="Roboto"/>
          <w:sz w:val="20"/>
          <w:lang w:val="de-AT"/>
        </w:rPr>
        <w:t xml:space="preserve"> steht für einfache Bedienung, solide Technik und skalierbare Automatisierung – ideal für Glasverarbeiter, die den Einstieg in softwaregestützte Prozesse suchen. Durch die Integration der bewährten Schraml-Produkte wird das Angebot um leistungsstarke Lösungen </w:t>
      </w:r>
      <w:r w:rsidR="00CF0600">
        <w:rPr>
          <w:rFonts w:ascii="Roboto" w:hAnsi="Roboto"/>
          <w:sz w:val="20"/>
          <w:lang w:val="de-AT"/>
        </w:rPr>
        <w:t>im</w:t>
      </w:r>
      <w:r w:rsidR="005A6D7B">
        <w:rPr>
          <w:rFonts w:ascii="Roboto" w:hAnsi="Roboto"/>
          <w:sz w:val="20"/>
          <w:lang w:val="de-AT"/>
        </w:rPr>
        <w:t xml:space="preserve"> </w:t>
      </w:r>
      <w:r w:rsidR="00CF0600">
        <w:rPr>
          <w:rFonts w:ascii="Roboto" w:hAnsi="Roboto"/>
          <w:sz w:val="20"/>
          <w:lang w:val="de-AT"/>
        </w:rPr>
        <w:t xml:space="preserve">Bereich der </w:t>
      </w:r>
      <w:proofErr w:type="spellStart"/>
      <w:r w:rsidR="005A6D7B">
        <w:rPr>
          <w:rFonts w:ascii="Roboto" w:hAnsi="Roboto"/>
          <w:sz w:val="20"/>
          <w:lang w:val="de-AT"/>
        </w:rPr>
        <w:t>Flachglasbearbeitung</w:t>
      </w:r>
      <w:proofErr w:type="spellEnd"/>
      <w:r w:rsidR="005A6D7B" w:rsidRPr="005A6D7B">
        <w:rPr>
          <w:rFonts w:ascii="Roboto" w:hAnsi="Roboto"/>
          <w:sz w:val="20"/>
          <w:lang w:val="de-AT"/>
        </w:rPr>
        <w:t xml:space="preserve"> ergänzt.</w:t>
      </w:r>
    </w:p>
    <w:p w14:paraId="1A6F903B" w14:textId="77777777" w:rsidR="005A6D7B" w:rsidRPr="005A6D7B" w:rsidRDefault="005A6D7B" w:rsidP="005A6D7B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</w:p>
    <w:p w14:paraId="7006D72F" w14:textId="1F86AC48" w:rsidR="005A6D7B" w:rsidRDefault="005A6D7B" w:rsidP="005A6D7B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  <w:r w:rsidRPr="005A6D7B">
        <w:rPr>
          <w:rFonts w:ascii="Roboto" w:hAnsi="Roboto"/>
          <w:sz w:val="20"/>
          <w:lang w:val="de-AT"/>
        </w:rPr>
        <w:t xml:space="preserve">Die Umstellung erfolgt </w:t>
      </w:r>
      <w:r w:rsidR="00280F63">
        <w:rPr>
          <w:rFonts w:ascii="Roboto" w:hAnsi="Roboto"/>
          <w:sz w:val="20"/>
          <w:lang w:val="de-AT"/>
        </w:rPr>
        <w:t>mit September</w:t>
      </w:r>
      <w:r w:rsidRPr="005A6D7B">
        <w:rPr>
          <w:rFonts w:ascii="Roboto" w:hAnsi="Roboto"/>
          <w:sz w:val="20"/>
          <w:lang w:val="de-AT"/>
        </w:rPr>
        <w:t xml:space="preserve"> und betrifft sowohl die Produkt</w:t>
      </w:r>
      <w:r w:rsidR="00280F63">
        <w:rPr>
          <w:rFonts w:ascii="Roboto" w:hAnsi="Roboto"/>
          <w:sz w:val="20"/>
          <w:lang w:val="de-AT"/>
        </w:rPr>
        <w:t>be</w:t>
      </w:r>
      <w:r w:rsidRPr="005A6D7B">
        <w:rPr>
          <w:rFonts w:ascii="Roboto" w:hAnsi="Roboto"/>
          <w:sz w:val="20"/>
          <w:lang w:val="de-AT"/>
        </w:rPr>
        <w:t>zeichnung</w:t>
      </w:r>
      <w:r w:rsidR="00280F63">
        <w:rPr>
          <w:rFonts w:ascii="Roboto" w:hAnsi="Roboto"/>
          <w:sz w:val="20"/>
          <w:lang w:val="de-AT"/>
        </w:rPr>
        <w:t xml:space="preserve"> und -design</w:t>
      </w:r>
      <w:r w:rsidRPr="005A6D7B">
        <w:rPr>
          <w:rFonts w:ascii="Roboto" w:hAnsi="Roboto"/>
          <w:sz w:val="20"/>
          <w:lang w:val="de-AT"/>
        </w:rPr>
        <w:t xml:space="preserve"> als auch die digitale Präsenz. Ab </w:t>
      </w:r>
      <w:r w:rsidR="00280F63">
        <w:rPr>
          <w:rFonts w:ascii="Roboto" w:hAnsi="Roboto"/>
          <w:sz w:val="20"/>
          <w:lang w:val="de-AT"/>
        </w:rPr>
        <w:t xml:space="preserve">sofort </w:t>
      </w:r>
      <w:r w:rsidRPr="005A6D7B">
        <w:rPr>
          <w:rFonts w:ascii="Roboto" w:hAnsi="Roboto"/>
          <w:sz w:val="20"/>
          <w:lang w:val="de-AT"/>
        </w:rPr>
        <w:t xml:space="preserve">werden Informationen zu den bisherigen Schraml-Produkten über die </w:t>
      </w:r>
      <w:proofErr w:type="spellStart"/>
      <w:r w:rsidRPr="005A6D7B">
        <w:rPr>
          <w:rFonts w:ascii="Roboto" w:hAnsi="Roboto"/>
          <w:sz w:val="20"/>
          <w:lang w:val="de-AT"/>
        </w:rPr>
        <w:t>LiTROS</w:t>
      </w:r>
      <w:proofErr w:type="spellEnd"/>
      <w:r w:rsidRPr="005A6D7B">
        <w:rPr>
          <w:rFonts w:ascii="Roboto" w:hAnsi="Roboto"/>
          <w:sz w:val="20"/>
          <w:lang w:val="de-AT"/>
        </w:rPr>
        <w:t xml:space="preserve">-Website </w:t>
      </w:r>
      <w:r w:rsidR="00280F63">
        <w:rPr>
          <w:rFonts w:ascii="Roboto" w:hAnsi="Roboto"/>
          <w:sz w:val="20"/>
          <w:lang w:val="de-AT"/>
        </w:rPr>
        <w:t xml:space="preserve">in den Produktkategorien „Bearbeiten“ und „Waschen“ </w:t>
      </w:r>
      <w:r w:rsidRPr="005A6D7B">
        <w:rPr>
          <w:rFonts w:ascii="Roboto" w:hAnsi="Roboto"/>
          <w:sz w:val="20"/>
          <w:lang w:val="de-AT"/>
        </w:rPr>
        <w:t>verfügbar sein</w:t>
      </w:r>
      <w:r w:rsidR="00004156">
        <w:rPr>
          <w:rFonts w:ascii="Roboto" w:hAnsi="Roboto"/>
          <w:sz w:val="20"/>
          <w:lang w:val="de-AT"/>
        </w:rPr>
        <w:t xml:space="preserve"> und auch auf den </w:t>
      </w:r>
      <w:r w:rsidR="005D381C">
        <w:rPr>
          <w:rFonts w:ascii="Roboto" w:hAnsi="Roboto"/>
          <w:sz w:val="20"/>
          <w:lang w:val="de-AT"/>
        </w:rPr>
        <w:t>Social-Media-Kanälen</w:t>
      </w:r>
      <w:r w:rsidR="00004156">
        <w:rPr>
          <w:rFonts w:ascii="Roboto" w:hAnsi="Roboto"/>
          <w:sz w:val="20"/>
          <w:lang w:val="de-AT"/>
        </w:rPr>
        <w:t xml:space="preserve"> von </w:t>
      </w:r>
      <w:proofErr w:type="spellStart"/>
      <w:r w:rsidR="00004156">
        <w:rPr>
          <w:rFonts w:ascii="Roboto" w:hAnsi="Roboto"/>
          <w:sz w:val="20"/>
          <w:lang w:val="de-AT"/>
        </w:rPr>
        <w:t>LiTROS</w:t>
      </w:r>
      <w:proofErr w:type="spellEnd"/>
      <w:r w:rsidR="00004156">
        <w:rPr>
          <w:rFonts w:ascii="Roboto" w:hAnsi="Roboto"/>
          <w:sz w:val="20"/>
          <w:lang w:val="de-AT"/>
        </w:rPr>
        <w:t xml:space="preserve"> präsentiert</w:t>
      </w:r>
      <w:r w:rsidRPr="005A6D7B">
        <w:rPr>
          <w:rFonts w:ascii="Roboto" w:hAnsi="Roboto"/>
          <w:sz w:val="20"/>
          <w:lang w:val="de-AT"/>
        </w:rPr>
        <w:t>.</w:t>
      </w:r>
      <w:r w:rsidR="00280F63">
        <w:rPr>
          <w:rFonts w:ascii="Roboto" w:hAnsi="Roboto"/>
          <w:sz w:val="20"/>
          <w:lang w:val="de-AT"/>
        </w:rPr>
        <w:t xml:space="preserve"> </w:t>
      </w:r>
    </w:p>
    <w:p w14:paraId="3283D889" w14:textId="77777777" w:rsidR="005A6D7B" w:rsidRPr="005A6D7B" w:rsidRDefault="005A6D7B" w:rsidP="005A6D7B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</w:p>
    <w:p w14:paraId="517A27C6" w14:textId="32F7DB53" w:rsidR="005A6D7B" w:rsidRDefault="005A6D7B" w:rsidP="005D381C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 w:rsidRPr="005A6D7B">
        <w:rPr>
          <w:rFonts w:ascii="Roboto" w:hAnsi="Roboto"/>
          <w:sz w:val="20"/>
          <w:lang w:val="de-AT"/>
        </w:rPr>
        <w:t xml:space="preserve">Mit der Bündelung unter der Marke </w:t>
      </w:r>
      <w:proofErr w:type="spellStart"/>
      <w:r w:rsidRPr="005A6D7B">
        <w:rPr>
          <w:rFonts w:ascii="Roboto" w:hAnsi="Roboto"/>
          <w:sz w:val="20"/>
          <w:lang w:val="de-AT"/>
        </w:rPr>
        <w:t>LiTROS</w:t>
      </w:r>
      <w:proofErr w:type="spellEnd"/>
      <w:r w:rsidRPr="005A6D7B">
        <w:rPr>
          <w:rFonts w:ascii="Roboto" w:hAnsi="Roboto"/>
          <w:sz w:val="20"/>
          <w:lang w:val="de-AT"/>
        </w:rPr>
        <w:t xml:space="preserve"> setzt die </w:t>
      </w:r>
      <w:proofErr w:type="spellStart"/>
      <w:r w:rsidRPr="005A6D7B">
        <w:rPr>
          <w:rFonts w:ascii="Roboto" w:hAnsi="Roboto"/>
          <w:sz w:val="20"/>
          <w:lang w:val="de-AT"/>
        </w:rPr>
        <w:t>LiSEC</w:t>
      </w:r>
      <w:proofErr w:type="spellEnd"/>
      <w:r w:rsidRPr="005A6D7B">
        <w:rPr>
          <w:rFonts w:ascii="Roboto" w:hAnsi="Roboto"/>
          <w:sz w:val="20"/>
          <w:lang w:val="de-AT"/>
        </w:rPr>
        <w:t xml:space="preserve"> Gruppe ein klares Zeichen für Zukunftsfähigkeit, Kundenorientierung und technische Exzellenz.</w:t>
      </w:r>
      <w:r>
        <w:rPr>
          <w:rFonts w:ascii="Roboto" w:hAnsi="Roboto"/>
          <w:sz w:val="20"/>
          <w:lang w:val="de-AT"/>
        </w:rPr>
        <w:t xml:space="preserve"> </w:t>
      </w:r>
      <w:r w:rsidRPr="005A6D7B">
        <w:rPr>
          <w:rFonts w:ascii="Roboto" w:hAnsi="Roboto"/>
          <w:sz w:val="20"/>
        </w:rPr>
        <w:t xml:space="preserve">Die strategische Ausrichtung bleibt klar: </w:t>
      </w:r>
      <w:proofErr w:type="spellStart"/>
      <w:r w:rsidRPr="005A6D7B">
        <w:rPr>
          <w:rFonts w:ascii="Roboto" w:hAnsi="Roboto"/>
          <w:sz w:val="20"/>
        </w:rPr>
        <w:t>LiTROS</w:t>
      </w:r>
      <w:proofErr w:type="spellEnd"/>
      <w:r w:rsidRPr="005A6D7B">
        <w:rPr>
          <w:rFonts w:ascii="Roboto" w:hAnsi="Roboto"/>
          <w:sz w:val="20"/>
        </w:rPr>
        <w:t xml:space="preserve"> ergänzt</w:t>
      </w:r>
      <w:r w:rsidR="005D381C">
        <w:rPr>
          <w:rFonts w:ascii="Roboto" w:hAnsi="Roboto"/>
          <w:sz w:val="20"/>
        </w:rPr>
        <w:t xml:space="preserve"> den </w:t>
      </w:r>
      <w:r w:rsidR="005D381C" w:rsidRPr="005A6D7B">
        <w:rPr>
          <w:rFonts w:ascii="Roboto" w:hAnsi="Roboto"/>
          <w:sz w:val="20"/>
        </w:rPr>
        <w:t xml:space="preserve">High-End-Anbieter </w:t>
      </w:r>
      <w:proofErr w:type="spellStart"/>
      <w:r w:rsidRPr="005A6D7B">
        <w:rPr>
          <w:rFonts w:ascii="Roboto" w:hAnsi="Roboto"/>
          <w:sz w:val="20"/>
        </w:rPr>
        <w:t>LiSEC</w:t>
      </w:r>
      <w:proofErr w:type="spellEnd"/>
      <w:r w:rsidRPr="005A6D7B">
        <w:rPr>
          <w:rFonts w:ascii="Roboto" w:hAnsi="Roboto"/>
          <w:sz w:val="20"/>
        </w:rPr>
        <w:t xml:space="preserve"> </w:t>
      </w:r>
      <w:r w:rsidR="005D381C">
        <w:rPr>
          <w:rFonts w:ascii="Roboto" w:hAnsi="Roboto"/>
          <w:sz w:val="20"/>
        </w:rPr>
        <w:t xml:space="preserve">mit </w:t>
      </w:r>
      <w:r w:rsidR="005D381C" w:rsidRPr="005D381C">
        <w:rPr>
          <w:rFonts w:ascii="Roboto" w:hAnsi="Roboto"/>
          <w:sz w:val="20"/>
        </w:rPr>
        <w:t>schnell erlernbar</w:t>
      </w:r>
      <w:r w:rsidR="005D381C">
        <w:rPr>
          <w:rFonts w:ascii="Roboto" w:hAnsi="Roboto"/>
          <w:sz w:val="20"/>
        </w:rPr>
        <w:t xml:space="preserve">en Lösungen </w:t>
      </w:r>
      <w:r w:rsidRPr="005A6D7B">
        <w:rPr>
          <w:rFonts w:ascii="Roboto" w:hAnsi="Roboto"/>
          <w:sz w:val="20"/>
        </w:rPr>
        <w:t xml:space="preserve">und bietet Kunden </w:t>
      </w:r>
      <w:r>
        <w:rPr>
          <w:rFonts w:ascii="Roboto" w:hAnsi="Roboto"/>
          <w:sz w:val="20"/>
        </w:rPr>
        <w:t>in festgelegten Zielmärkten</w:t>
      </w:r>
      <w:r w:rsidRPr="005A6D7B">
        <w:rPr>
          <w:rFonts w:ascii="Roboto" w:hAnsi="Roboto"/>
          <w:sz w:val="20"/>
        </w:rPr>
        <w:t xml:space="preserve"> einen verlässlichen Partner für den Einstieg in die industrielle Glasverarbeitung</w:t>
      </w:r>
      <w:r w:rsidR="00280F63">
        <w:rPr>
          <w:rFonts w:ascii="Roboto" w:hAnsi="Roboto"/>
          <w:sz w:val="20"/>
        </w:rPr>
        <w:t>.</w:t>
      </w:r>
    </w:p>
    <w:p w14:paraId="28AFF0C5" w14:textId="77777777" w:rsidR="006975E8" w:rsidRDefault="006975E8" w:rsidP="005D381C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6B548E2A" w14:textId="293D022C" w:rsidR="006975E8" w:rsidRPr="006975E8" w:rsidRDefault="006975E8" w:rsidP="006975E8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  <w:r w:rsidRPr="006975E8">
        <w:rPr>
          <w:rFonts w:ascii="Roboto" w:hAnsi="Roboto"/>
          <w:sz w:val="20"/>
          <w:lang w:val="de-AT"/>
        </w:rPr>
        <w:t xml:space="preserve">Kontakt </w:t>
      </w:r>
      <w:proofErr w:type="spellStart"/>
      <w:r w:rsidRPr="006975E8">
        <w:rPr>
          <w:rFonts w:ascii="Roboto" w:hAnsi="Roboto"/>
          <w:sz w:val="20"/>
          <w:lang w:val="de-AT"/>
        </w:rPr>
        <w:t>LiTROS</w:t>
      </w:r>
      <w:proofErr w:type="spellEnd"/>
      <w:r w:rsidRPr="006975E8">
        <w:rPr>
          <w:rFonts w:ascii="Roboto" w:hAnsi="Roboto"/>
          <w:sz w:val="20"/>
          <w:lang w:val="de-AT"/>
        </w:rPr>
        <w:t xml:space="preserve"> - Produktgruppe Schneiden/ISO-Produktion/horizontales Waschen: </w:t>
      </w:r>
      <w:hyperlink r:id="rId7" w:history="1">
        <w:r w:rsidRPr="006975E8">
          <w:rPr>
            <w:rStyle w:val="Hyperlink"/>
            <w:rFonts w:ascii="Roboto" w:hAnsi="Roboto"/>
            <w:sz w:val="20"/>
            <w:lang w:val="de-AT"/>
          </w:rPr>
          <w:t>office@litros.com</w:t>
        </w:r>
      </w:hyperlink>
      <w:r w:rsidRPr="006975E8">
        <w:rPr>
          <w:rFonts w:ascii="Roboto" w:hAnsi="Roboto"/>
          <w:sz w:val="20"/>
          <w:lang w:val="de-AT"/>
        </w:rPr>
        <w:t xml:space="preserve"> </w:t>
      </w:r>
      <w:proofErr w:type="gramStart"/>
      <w:r w:rsidRPr="006975E8">
        <w:rPr>
          <w:rFonts w:ascii="Roboto" w:hAnsi="Roboto"/>
          <w:sz w:val="20"/>
          <w:lang w:val="de-AT"/>
        </w:rPr>
        <w:t>|  +</w:t>
      </w:r>
      <w:proofErr w:type="gramEnd"/>
      <w:r w:rsidRPr="006975E8">
        <w:rPr>
          <w:rFonts w:ascii="Roboto" w:hAnsi="Roboto"/>
          <w:sz w:val="20"/>
          <w:lang w:val="de-AT"/>
        </w:rPr>
        <w:t>82 7047844003</w:t>
      </w:r>
    </w:p>
    <w:p w14:paraId="630DE32C" w14:textId="0F7FD47C" w:rsidR="00D845BD" w:rsidRPr="005D1155" w:rsidRDefault="006975E8" w:rsidP="00D845BD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  <w:r w:rsidRPr="006975E8">
        <w:rPr>
          <w:rFonts w:ascii="Roboto" w:hAnsi="Roboto"/>
          <w:sz w:val="20"/>
          <w:lang w:val="de-AT"/>
        </w:rPr>
        <w:t xml:space="preserve">Kontakt </w:t>
      </w:r>
      <w:proofErr w:type="spellStart"/>
      <w:r w:rsidRPr="006975E8">
        <w:rPr>
          <w:rFonts w:ascii="Roboto" w:hAnsi="Roboto"/>
          <w:sz w:val="20"/>
          <w:lang w:val="de-AT"/>
        </w:rPr>
        <w:t>LiTROS</w:t>
      </w:r>
      <w:proofErr w:type="spellEnd"/>
      <w:r>
        <w:rPr>
          <w:rFonts w:ascii="Roboto" w:hAnsi="Roboto"/>
          <w:sz w:val="20"/>
          <w:lang w:val="de-AT"/>
        </w:rPr>
        <w:t xml:space="preserve"> - Produktgruppe</w:t>
      </w:r>
      <w:r w:rsidRPr="006975E8">
        <w:rPr>
          <w:rFonts w:ascii="Roboto" w:hAnsi="Roboto"/>
          <w:sz w:val="20"/>
          <w:lang w:val="de-AT"/>
        </w:rPr>
        <w:t xml:space="preserve"> </w:t>
      </w:r>
      <w:proofErr w:type="spellStart"/>
      <w:r w:rsidRPr="006975E8">
        <w:rPr>
          <w:rFonts w:ascii="Roboto" w:hAnsi="Roboto"/>
          <w:sz w:val="20"/>
          <w:lang w:val="de-AT"/>
        </w:rPr>
        <w:t>Flachglasbearbeitung</w:t>
      </w:r>
      <w:proofErr w:type="spellEnd"/>
      <w:r w:rsidRPr="006975E8">
        <w:rPr>
          <w:rFonts w:ascii="Roboto" w:hAnsi="Roboto"/>
          <w:sz w:val="20"/>
          <w:lang w:val="de-AT"/>
        </w:rPr>
        <w:t xml:space="preserve">/vertikales </w:t>
      </w:r>
      <w:proofErr w:type="gramStart"/>
      <w:r w:rsidRPr="006975E8">
        <w:rPr>
          <w:rFonts w:ascii="Roboto" w:hAnsi="Roboto"/>
          <w:sz w:val="20"/>
          <w:lang w:val="de-AT"/>
        </w:rPr>
        <w:t>Waschen :</w:t>
      </w:r>
      <w:proofErr w:type="gramEnd"/>
      <w:r w:rsidRPr="006975E8">
        <w:rPr>
          <w:rFonts w:ascii="Roboto" w:hAnsi="Roboto"/>
          <w:sz w:val="20"/>
          <w:lang w:val="de-AT"/>
        </w:rPr>
        <w:t xml:space="preserve"> </w:t>
      </w:r>
      <w:hyperlink r:id="rId8" w:history="1">
        <w:r w:rsidRPr="006975E8">
          <w:rPr>
            <w:rStyle w:val="Hyperlink"/>
            <w:rFonts w:ascii="Roboto" w:hAnsi="Roboto"/>
            <w:sz w:val="20"/>
            <w:lang w:val="de-AT"/>
          </w:rPr>
          <w:t>office@litros.com</w:t>
        </w:r>
      </w:hyperlink>
      <w:r w:rsidRPr="006975E8">
        <w:rPr>
          <w:rFonts w:ascii="Roboto" w:hAnsi="Roboto"/>
          <w:sz w:val="20"/>
          <w:lang w:val="de-AT"/>
        </w:rPr>
        <w:t xml:space="preserve"> </w:t>
      </w:r>
      <w:proofErr w:type="gramStart"/>
      <w:r w:rsidRPr="006975E8">
        <w:rPr>
          <w:rFonts w:ascii="Roboto" w:hAnsi="Roboto"/>
          <w:sz w:val="20"/>
          <w:lang w:val="de-AT"/>
        </w:rPr>
        <w:t>|  +</w:t>
      </w:r>
      <w:proofErr w:type="gramEnd"/>
      <w:r w:rsidRPr="006975E8">
        <w:rPr>
          <w:rFonts w:ascii="Roboto" w:hAnsi="Roboto"/>
          <w:sz w:val="20"/>
          <w:lang w:val="de-AT"/>
        </w:rPr>
        <w:t>43-7254-8100</w:t>
      </w:r>
    </w:p>
    <w:p w14:paraId="48B52F3D" w14:textId="77777777" w:rsidR="00546669" w:rsidRPr="00566C4B" w:rsidRDefault="00546669" w:rsidP="00546669">
      <w:pPr>
        <w:widowControl w:val="0"/>
        <w:spacing w:after="0" w:line="360" w:lineRule="auto"/>
        <w:jc w:val="both"/>
        <w:rPr>
          <w:rFonts w:ascii="Roboto" w:hAnsi="Roboto"/>
          <w:sz w:val="20"/>
          <w:lang w:val="en-US"/>
        </w:rPr>
      </w:pPr>
      <w:r w:rsidRPr="00566C4B">
        <w:rPr>
          <w:rFonts w:ascii="Roboto" w:hAnsi="Roboto"/>
          <w:sz w:val="20"/>
          <w:lang w:val="en-US"/>
        </w:rPr>
        <w:lastRenderedPageBreak/>
        <w:t xml:space="preserve">Fotos © </w:t>
      </w:r>
      <w:proofErr w:type="spellStart"/>
      <w:r w:rsidRPr="00566C4B">
        <w:rPr>
          <w:rFonts w:ascii="Roboto" w:hAnsi="Roboto"/>
          <w:sz w:val="20"/>
          <w:lang w:val="en-US"/>
        </w:rPr>
        <w:t>LiSEC</w:t>
      </w:r>
      <w:proofErr w:type="spellEnd"/>
    </w:p>
    <w:p w14:paraId="37E1C1EE" w14:textId="16735EBF" w:rsidR="005D1155" w:rsidRPr="00566C4B" w:rsidRDefault="00566C4B" w:rsidP="00546669">
      <w:pPr>
        <w:widowControl w:val="0"/>
        <w:spacing w:after="0" w:line="360" w:lineRule="auto"/>
        <w:jc w:val="both"/>
        <w:rPr>
          <w:rFonts w:ascii="Roboto" w:hAnsi="Roboto"/>
          <w:sz w:val="20"/>
          <w:lang w:val="en-US"/>
        </w:rPr>
      </w:pPr>
      <w:bookmarkStart w:id="1" w:name="_Hlk207612173"/>
      <w:r>
        <w:rPr>
          <w:rFonts w:ascii="Roboto" w:hAnsi="Roboto"/>
          <w:noProof/>
          <w:sz w:val="20"/>
          <w:lang w:val="de-AT"/>
        </w:rPr>
        <w:drawing>
          <wp:inline distT="0" distB="0" distL="0" distR="0" wp14:anchorId="63068A8B" wp14:editId="583B2FC5">
            <wp:extent cx="3381375" cy="2299111"/>
            <wp:effectExtent l="0" t="0" r="0" b="6350"/>
            <wp:docPr id="1650385962" name="Grafik 2" descr="Ein Bild, das Screenshot, Ausstell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385962" name="Grafik 2" descr="Ein Bild, das Screenshot, Ausstell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00" cy="2308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52A18" w14:textId="6B62248E" w:rsidR="005D1155" w:rsidRPr="005717BC" w:rsidRDefault="005D1155" w:rsidP="00546669">
      <w:pPr>
        <w:widowControl w:val="0"/>
        <w:spacing w:after="0" w:line="360" w:lineRule="auto"/>
        <w:jc w:val="both"/>
        <w:rPr>
          <w:rFonts w:ascii="Roboto" w:hAnsi="Roboto"/>
          <w:bCs/>
          <w:sz w:val="20"/>
          <w:lang w:val="en-US"/>
        </w:rPr>
      </w:pPr>
      <w:r w:rsidRPr="005D1155">
        <w:rPr>
          <w:rFonts w:ascii="Roboto" w:hAnsi="Roboto"/>
          <w:bCs/>
          <w:i/>
          <w:iCs/>
          <w:sz w:val="20"/>
          <w:lang w:val="en-US"/>
        </w:rPr>
        <w:t xml:space="preserve">© </w:t>
      </w:r>
      <w:proofErr w:type="spellStart"/>
      <w:r w:rsidRPr="005D1155">
        <w:rPr>
          <w:rFonts w:ascii="Roboto" w:hAnsi="Roboto"/>
          <w:bCs/>
          <w:i/>
          <w:iCs/>
          <w:sz w:val="20"/>
          <w:lang w:val="en-US"/>
        </w:rPr>
        <w:t>LiSEC</w:t>
      </w:r>
      <w:proofErr w:type="spellEnd"/>
      <w:r w:rsidRPr="005D1155">
        <w:rPr>
          <w:rFonts w:ascii="Roboto" w:hAnsi="Roboto"/>
          <w:bCs/>
          <w:i/>
          <w:iCs/>
          <w:sz w:val="20"/>
          <w:lang w:val="en-US"/>
        </w:rPr>
        <w:t xml:space="preserve">; </w:t>
      </w:r>
      <w:proofErr w:type="spellStart"/>
      <w:r w:rsidRPr="005D1155">
        <w:rPr>
          <w:rFonts w:ascii="Roboto" w:hAnsi="Roboto"/>
          <w:bCs/>
          <w:i/>
          <w:iCs/>
          <w:sz w:val="20"/>
          <w:lang w:val="en-US"/>
        </w:rPr>
        <w:t>LiTROS</w:t>
      </w:r>
      <w:proofErr w:type="spellEnd"/>
      <w:r w:rsidRPr="005D1155">
        <w:rPr>
          <w:rFonts w:ascii="Roboto" w:hAnsi="Roboto"/>
          <w:bCs/>
          <w:i/>
          <w:iCs/>
          <w:sz w:val="20"/>
          <w:lang w:val="en-US"/>
        </w:rPr>
        <w:t xml:space="preserve"> GLX, RX</w:t>
      </w:r>
      <w:r w:rsidR="005717BC">
        <w:rPr>
          <w:rFonts w:ascii="Roboto" w:hAnsi="Roboto"/>
          <w:bCs/>
          <w:i/>
          <w:iCs/>
          <w:sz w:val="20"/>
          <w:lang w:val="en-US"/>
        </w:rPr>
        <w:t xml:space="preserve"> </w:t>
      </w:r>
      <w:r w:rsidRPr="005D1155">
        <w:rPr>
          <w:rFonts w:ascii="Roboto" w:hAnsi="Roboto"/>
          <w:bCs/>
          <w:i/>
          <w:iCs/>
          <w:sz w:val="20"/>
          <w:lang w:val="en-US"/>
        </w:rPr>
        <w:t>G</w:t>
      </w:r>
      <w:r>
        <w:rPr>
          <w:rFonts w:ascii="Roboto" w:hAnsi="Roboto"/>
          <w:bCs/>
          <w:i/>
          <w:iCs/>
          <w:sz w:val="20"/>
          <w:lang w:val="en-US"/>
        </w:rPr>
        <w:t>7</w:t>
      </w:r>
      <w:r w:rsidRPr="005D1155">
        <w:rPr>
          <w:rFonts w:ascii="Roboto" w:hAnsi="Roboto"/>
          <w:bCs/>
          <w:i/>
          <w:iCs/>
          <w:sz w:val="20"/>
          <w:lang w:val="en-US"/>
        </w:rPr>
        <w:t xml:space="preserve"> und </w:t>
      </w:r>
      <w:proofErr w:type="spellStart"/>
      <w:r w:rsidRPr="005D1155">
        <w:rPr>
          <w:rFonts w:ascii="Roboto" w:hAnsi="Roboto"/>
          <w:bCs/>
          <w:i/>
          <w:iCs/>
          <w:sz w:val="20"/>
          <w:lang w:val="en-US"/>
        </w:rPr>
        <w:t>to</w:t>
      </w:r>
      <w:r>
        <w:rPr>
          <w:rFonts w:ascii="Roboto" w:hAnsi="Roboto"/>
          <w:bCs/>
          <w:i/>
          <w:iCs/>
          <w:sz w:val="20"/>
          <w:lang w:val="en-US"/>
        </w:rPr>
        <w:t>pclear</w:t>
      </w:r>
      <w:proofErr w:type="spellEnd"/>
    </w:p>
    <w:p w14:paraId="7ED069BC" w14:textId="478D20A8" w:rsidR="00546669" w:rsidRDefault="005D1155" w:rsidP="00546669">
      <w:pPr>
        <w:widowControl w:val="0"/>
        <w:spacing w:after="0" w:line="360" w:lineRule="auto"/>
        <w:jc w:val="both"/>
        <w:rPr>
          <w:rFonts w:ascii="Roboto" w:hAnsi="Roboto"/>
          <w:b/>
          <w:sz w:val="20"/>
          <w:lang w:val="de-AT"/>
        </w:rPr>
      </w:pPr>
      <w:r>
        <w:rPr>
          <w:rFonts w:ascii="Roboto" w:hAnsi="Roboto"/>
          <w:b/>
          <w:noProof/>
          <w:sz w:val="20"/>
          <w:lang w:val="de-AT"/>
        </w:rPr>
        <w:drawing>
          <wp:inline distT="0" distB="0" distL="0" distR="0" wp14:anchorId="5DB447A2" wp14:editId="71A47134">
            <wp:extent cx="3533775" cy="2353904"/>
            <wp:effectExtent l="0" t="0" r="0" b="8890"/>
            <wp:docPr id="126627351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612" cy="236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0087F" w14:textId="516DDC43" w:rsidR="005D1155" w:rsidRDefault="005D1155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  <w:lang w:val="de-AT"/>
        </w:rPr>
      </w:pPr>
      <w:r w:rsidRPr="005D1155">
        <w:rPr>
          <w:rFonts w:ascii="Roboto" w:hAnsi="Roboto"/>
          <w:bCs/>
          <w:i/>
          <w:iCs/>
          <w:sz w:val="20"/>
        </w:rPr>
        <w:t xml:space="preserve">© </w:t>
      </w:r>
      <w:proofErr w:type="spellStart"/>
      <w:r w:rsidRPr="005D1155">
        <w:rPr>
          <w:rFonts w:ascii="Roboto" w:hAnsi="Roboto"/>
          <w:bCs/>
          <w:i/>
          <w:iCs/>
          <w:sz w:val="20"/>
        </w:rPr>
        <w:t>LiSEC</w:t>
      </w:r>
      <w:proofErr w:type="spellEnd"/>
      <w:r w:rsidRPr="005D1155">
        <w:rPr>
          <w:rFonts w:ascii="Roboto" w:hAnsi="Roboto"/>
          <w:bCs/>
          <w:i/>
          <w:iCs/>
          <w:sz w:val="20"/>
        </w:rPr>
        <w:t xml:space="preserve">; Verfügbarkeit der </w:t>
      </w:r>
      <w:proofErr w:type="spellStart"/>
      <w:r w:rsidR="005717BC" w:rsidRPr="005717BC">
        <w:rPr>
          <w:rFonts w:ascii="Roboto" w:hAnsi="Roboto"/>
          <w:bCs/>
          <w:i/>
          <w:iCs/>
          <w:sz w:val="20"/>
        </w:rPr>
        <w:t>LiTROS</w:t>
      </w:r>
      <w:proofErr w:type="spellEnd"/>
      <w:r w:rsidR="005717BC" w:rsidRPr="005717BC">
        <w:rPr>
          <w:rFonts w:ascii="Roboto" w:hAnsi="Roboto"/>
          <w:bCs/>
          <w:i/>
          <w:iCs/>
          <w:sz w:val="20"/>
        </w:rPr>
        <w:t xml:space="preserve"> Bearbeitungsprodukte </w:t>
      </w:r>
      <w:r w:rsidRPr="005D1155">
        <w:rPr>
          <w:rFonts w:ascii="Roboto" w:hAnsi="Roboto"/>
          <w:bCs/>
          <w:i/>
          <w:iCs/>
          <w:sz w:val="20"/>
        </w:rPr>
        <w:t>(Stand 2025-</w:t>
      </w:r>
      <w:r>
        <w:rPr>
          <w:rFonts w:ascii="Roboto" w:hAnsi="Roboto"/>
          <w:bCs/>
          <w:i/>
          <w:iCs/>
          <w:sz w:val="20"/>
        </w:rPr>
        <w:t>09</w:t>
      </w:r>
      <w:r w:rsidRPr="005D1155">
        <w:rPr>
          <w:rFonts w:ascii="Roboto" w:hAnsi="Roboto"/>
          <w:bCs/>
          <w:i/>
          <w:iCs/>
          <w:sz w:val="20"/>
        </w:rPr>
        <w:t>)</w:t>
      </w:r>
      <w:r w:rsidRPr="005D1155">
        <w:rPr>
          <w:rFonts w:ascii="Roboto" w:hAnsi="Roboto"/>
          <w:bCs/>
          <w:i/>
          <w:iCs/>
          <w:noProof/>
          <w:sz w:val="20"/>
          <w:lang w:val="de-AT"/>
        </w:rPr>
        <w:t xml:space="preserve"> </w:t>
      </w:r>
      <w:r w:rsidR="005717BC">
        <w:rPr>
          <w:rFonts w:ascii="Roboto" w:hAnsi="Roboto"/>
          <w:bCs/>
          <w:noProof/>
          <w:sz w:val="20"/>
          <w:lang w:val="en-US"/>
        </w:rPr>
        <w:drawing>
          <wp:inline distT="0" distB="0" distL="0" distR="0" wp14:anchorId="570F16F9" wp14:editId="4C97D386">
            <wp:extent cx="3592830" cy="2393241"/>
            <wp:effectExtent l="0" t="0" r="7620" b="7620"/>
            <wp:docPr id="1555534157" name="Grafik 4" descr="Ein Bild, das Bautechnik, Maschine, Gas, r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534157" name="Grafik 4" descr="Ein Bild, das Bautechnik, Maschine, Gas, ro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481" cy="240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D5554" w14:textId="7C2A5CC0" w:rsidR="005D1155" w:rsidRPr="005D1155" w:rsidRDefault="005D1155" w:rsidP="005D1155">
      <w:pPr>
        <w:widowControl w:val="0"/>
        <w:spacing w:after="0" w:line="360" w:lineRule="auto"/>
        <w:rPr>
          <w:rFonts w:ascii="Roboto" w:hAnsi="Roboto"/>
          <w:bCs/>
          <w:sz w:val="20"/>
          <w:lang w:val="de-AT"/>
        </w:rPr>
      </w:pPr>
      <w:r w:rsidRPr="005D1155">
        <w:rPr>
          <w:rFonts w:ascii="Roboto" w:hAnsi="Roboto"/>
          <w:bCs/>
          <w:i/>
          <w:iCs/>
          <w:sz w:val="20"/>
        </w:rPr>
        <w:t xml:space="preserve">© </w:t>
      </w:r>
      <w:proofErr w:type="spellStart"/>
      <w:r w:rsidRPr="005D1155">
        <w:rPr>
          <w:rFonts w:ascii="Roboto" w:hAnsi="Roboto"/>
          <w:bCs/>
          <w:i/>
          <w:iCs/>
          <w:sz w:val="20"/>
        </w:rPr>
        <w:t>LiSEC</w:t>
      </w:r>
      <w:proofErr w:type="spellEnd"/>
      <w:r w:rsidRPr="005D1155">
        <w:rPr>
          <w:rFonts w:ascii="Roboto" w:hAnsi="Roboto"/>
          <w:bCs/>
          <w:i/>
          <w:iCs/>
          <w:sz w:val="20"/>
        </w:rPr>
        <w:t>;</w:t>
      </w:r>
      <w:r>
        <w:rPr>
          <w:rFonts w:ascii="Roboto" w:hAnsi="Roboto"/>
          <w:bCs/>
          <w:i/>
          <w:iCs/>
          <w:sz w:val="20"/>
        </w:rPr>
        <w:t xml:space="preserve"> </w:t>
      </w:r>
      <w:r w:rsidR="005717BC">
        <w:rPr>
          <w:rFonts w:ascii="Roboto" w:hAnsi="Roboto"/>
          <w:bCs/>
          <w:i/>
          <w:iCs/>
          <w:sz w:val="20"/>
        </w:rPr>
        <w:t>Perfekte und dynamische Fixierung während der Bearbeitung</w:t>
      </w:r>
      <w:r>
        <w:rPr>
          <w:rFonts w:ascii="Roboto" w:hAnsi="Roboto"/>
          <w:bCs/>
          <w:i/>
          <w:iCs/>
          <w:sz w:val="20"/>
        </w:rPr>
        <w:t xml:space="preserve"> </w:t>
      </w:r>
    </w:p>
    <w:bookmarkEnd w:id="1"/>
    <w:p w14:paraId="55FF5CD0" w14:textId="77777777" w:rsidR="00C75B7B" w:rsidRDefault="00C75B7B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3559F609" w14:textId="77777777" w:rsidR="00C75B7B" w:rsidRDefault="00C75B7B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7DF7A457" w14:textId="77777777" w:rsidR="0016713F" w:rsidRPr="003C3EC7" w:rsidRDefault="0016713F" w:rsidP="0016713F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</w:rPr>
      </w:pPr>
      <w:r w:rsidRPr="003C3EC7">
        <w:rPr>
          <w:rFonts w:ascii="Roboto" w:hAnsi="Roboto"/>
          <w:b/>
          <w:sz w:val="20"/>
        </w:rPr>
        <w:t xml:space="preserve">Über </w:t>
      </w:r>
      <w:proofErr w:type="spellStart"/>
      <w:r w:rsidRPr="003C3EC7">
        <w:rPr>
          <w:rFonts w:ascii="Roboto" w:hAnsi="Roboto"/>
          <w:b/>
          <w:sz w:val="20"/>
        </w:rPr>
        <w:t>LiSEC</w:t>
      </w:r>
      <w:proofErr w:type="spellEnd"/>
    </w:p>
    <w:p w14:paraId="652AE605" w14:textId="1909276C" w:rsidR="0016713F" w:rsidRDefault="001F6C94" w:rsidP="0016713F">
      <w:pPr>
        <w:spacing w:after="0" w:line="240" w:lineRule="auto"/>
        <w:rPr>
          <w:rFonts w:ascii="Roboto" w:hAnsi="Roboto"/>
          <w:sz w:val="20"/>
        </w:rPr>
      </w:pPr>
      <w:proofErr w:type="spellStart"/>
      <w:r w:rsidRPr="001F6C94">
        <w:rPr>
          <w:rFonts w:ascii="Roboto" w:hAnsi="Roboto"/>
          <w:sz w:val="20"/>
        </w:rPr>
        <w:t>LiSEC</w:t>
      </w:r>
      <w:proofErr w:type="spellEnd"/>
      <w:r w:rsidRPr="001F6C94">
        <w:rPr>
          <w:rFonts w:ascii="Roboto" w:hAnsi="Roboto"/>
          <w:sz w:val="20"/>
        </w:rPr>
        <w:t xml:space="preserve"> mit Hauptsitz in Seitenstetten/Amstetten ist eine weltweit tätige Unternehmensgruppe, die seit über 60 Jahren individuelle und umfassende Lösungen in der </w:t>
      </w:r>
      <w:proofErr w:type="spellStart"/>
      <w:r w:rsidRPr="001F6C94">
        <w:rPr>
          <w:rFonts w:ascii="Roboto" w:hAnsi="Roboto"/>
          <w:sz w:val="20"/>
        </w:rPr>
        <w:t>Flachglasverarbeitung</w:t>
      </w:r>
      <w:proofErr w:type="spellEnd"/>
      <w:r w:rsidRPr="001F6C94">
        <w:rPr>
          <w:rFonts w:ascii="Roboto" w:hAnsi="Roboto"/>
          <w:sz w:val="20"/>
        </w:rPr>
        <w:t xml:space="preserve"> und -veredelung anbietet. Im Jahr 2024 erwirtschaftete die Gruppe mit rund 1.300 </w:t>
      </w:r>
      <w:proofErr w:type="spellStart"/>
      <w:proofErr w:type="gramStart"/>
      <w:r w:rsidRPr="001F6C94">
        <w:rPr>
          <w:rFonts w:ascii="Roboto" w:hAnsi="Roboto"/>
          <w:sz w:val="20"/>
        </w:rPr>
        <w:t>Mitarbeiter:innen</w:t>
      </w:r>
      <w:proofErr w:type="spellEnd"/>
      <w:proofErr w:type="gramEnd"/>
      <w:r w:rsidRPr="001F6C94">
        <w:rPr>
          <w:rFonts w:ascii="Roboto" w:hAnsi="Roboto"/>
          <w:sz w:val="20"/>
        </w:rPr>
        <w:t xml:space="preserve"> und 25 Standorten einen Umsatz von knapp 300 Millionen Euro bei einer Exportquote von über 95 Prozent. </w:t>
      </w:r>
      <w:proofErr w:type="spellStart"/>
      <w:r w:rsidRPr="001F6C94">
        <w:rPr>
          <w:rFonts w:ascii="Roboto" w:hAnsi="Roboto"/>
          <w:sz w:val="20"/>
        </w:rPr>
        <w:t>LiSEC</w:t>
      </w:r>
      <w:proofErr w:type="spellEnd"/>
      <w:r w:rsidRPr="001F6C94">
        <w:rPr>
          <w:rFonts w:ascii="Roboto" w:hAnsi="Roboto"/>
          <w:sz w:val="20"/>
        </w:rPr>
        <w:t xml:space="preserve"> steht für hochwertige Maschinen und Anlagen sowie integrierte Komplettlösungen inklusive Software entlang der gesamten Wertschöpfungskette der </w:t>
      </w:r>
      <w:proofErr w:type="spellStart"/>
      <w:r w:rsidRPr="001F6C94">
        <w:rPr>
          <w:rFonts w:ascii="Roboto" w:hAnsi="Roboto"/>
          <w:sz w:val="20"/>
        </w:rPr>
        <w:t>Flachglasverarbeitung</w:t>
      </w:r>
      <w:proofErr w:type="spellEnd"/>
      <w:r w:rsidRPr="001F6C94">
        <w:rPr>
          <w:rFonts w:ascii="Roboto" w:hAnsi="Roboto"/>
          <w:sz w:val="20"/>
        </w:rPr>
        <w:t>. Das Produktportfolio umfasst sowohl Einzelmaschine als auch komplette Produktionslinien für den Glaszuschnitt, die Glaskanten- und Glasflächenbearbeitung, die Fertigung von Isolier- und Verbundglas sowie die dahinterliegende Intra- und Extralogistik. Kunden profitieren von der Zusammenarbeit mit einem Komplettanbieter, der über umfassende Erfahrung in der Umsetzung großer Projekte und ein globales Servicenetzwerk verfügt.</w:t>
      </w:r>
    </w:p>
    <w:p w14:paraId="40581A5C" w14:textId="77777777" w:rsidR="001F6C94" w:rsidRPr="001F6C94" w:rsidRDefault="001F6C94" w:rsidP="0016713F">
      <w:pPr>
        <w:spacing w:after="0" w:line="240" w:lineRule="auto"/>
        <w:rPr>
          <w:rFonts w:ascii="Roboto" w:hAnsi="Roboto" w:cs="Arial"/>
          <w:sz w:val="20"/>
          <w:szCs w:val="20"/>
          <w:lang w:val="de-AT"/>
        </w:rPr>
      </w:pPr>
    </w:p>
    <w:p w14:paraId="39C741A8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 w:rsidRPr="003C3EC7">
        <w:rPr>
          <w:rFonts w:ascii="Roboto" w:hAnsi="Roboto"/>
          <w:b/>
          <w:color w:val="000000"/>
          <w:sz w:val="20"/>
        </w:rPr>
        <w:t>Weitere Informationen:</w:t>
      </w:r>
      <w:r w:rsidRPr="003C3EC7">
        <w:rPr>
          <w:rFonts w:ascii="Roboto" w:hAnsi="Roboto"/>
          <w:color w:val="000000"/>
          <w:sz w:val="20"/>
        </w:rPr>
        <w:br/>
      </w:r>
      <w:r w:rsidRPr="003C3EC7">
        <w:rPr>
          <w:rFonts w:ascii="Roboto" w:hAnsi="Roboto"/>
          <w:sz w:val="20"/>
        </w:rPr>
        <w:t>Claudia GUSCHLBAUER</w:t>
      </w:r>
    </w:p>
    <w:p w14:paraId="2C2E9CD4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 w:rsidRPr="003C3EC7">
        <w:rPr>
          <w:rFonts w:ascii="Roboto" w:hAnsi="Roboto"/>
          <w:sz w:val="20"/>
        </w:rPr>
        <w:t>Direktorin für Marketing und Unternehmenskommunikation</w:t>
      </w:r>
    </w:p>
    <w:p w14:paraId="13433FD8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15F4F83F" w14:textId="3223A502" w:rsidR="0016713F" w:rsidRPr="003C3EC7" w:rsidRDefault="0016713F" w:rsidP="0016713F">
      <w:pPr>
        <w:spacing w:after="0" w:line="240" w:lineRule="auto"/>
        <w:rPr>
          <w:rFonts w:ascii="Roboto" w:hAnsi="Roboto" w:cs="Arial"/>
        </w:rPr>
      </w:pPr>
      <w:proofErr w:type="spellStart"/>
      <w:r w:rsidRPr="005C4B0D">
        <w:rPr>
          <w:rFonts w:ascii="Roboto" w:hAnsi="Roboto"/>
          <w:sz w:val="20"/>
          <w:lang w:val="fr-FR"/>
        </w:rPr>
        <w:t>LiSEC</w:t>
      </w:r>
      <w:proofErr w:type="spellEnd"/>
      <w:r w:rsidRPr="005C4B0D">
        <w:rPr>
          <w:rFonts w:ascii="Roboto" w:hAnsi="Roboto"/>
          <w:sz w:val="20"/>
          <w:lang w:val="fr-FR"/>
        </w:rPr>
        <w:t xml:space="preserve"> </w:t>
      </w:r>
      <w:proofErr w:type="spellStart"/>
      <w:r w:rsidR="00AE7678" w:rsidRPr="005C4B0D">
        <w:rPr>
          <w:rFonts w:ascii="Roboto" w:hAnsi="Roboto"/>
          <w:sz w:val="20"/>
          <w:lang w:val="fr-FR"/>
        </w:rPr>
        <w:t>Austria</w:t>
      </w:r>
      <w:proofErr w:type="spellEnd"/>
      <w:r w:rsidRPr="005C4B0D">
        <w:rPr>
          <w:rFonts w:ascii="Roboto" w:hAnsi="Roboto"/>
          <w:sz w:val="20"/>
          <w:lang w:val="fr-FR"/>
        </w:rPr>
        <w:t xml:space="preserve"> GmbH</w:t>
      </w:r>
      <w:r w:rsidRPr="005C4B0D">
        <w:rPr>
          <w:rFonts w:ascii="Roboto" w:hAnsi="Roboto"/>
          <w:sz w:val="20"/>
          <w:lang w:val="fr-FR"/>
        </w:rPr>
        <w:br/>
        <w:t>Peter-Lisec-</w:t>
      </w:r>
      <w:proofErr w:type="spellStart"/>
      <w:r w:rsidRPr="005C4B0D">
        <w:rPr>
          <w:rFonts w:ascii="Roboto" w:hAnsi="Roboto"/>
          <w:sz w:val="20"/>
          <w:lang w:val="fr-FR"/>
        </w:rPr>
        <w:t>Str</w:t>
      </w:r>
      <w:proofErr w:type="spellEnd"/>
      <w:r w:rsidRPr="005C4B0D">
        <w:rPr>
          <w:rFonts w:ascii="Roboto" w:hAnsi="Roboto"/>
          <w:sz w:val="20"/>
          <w:lang w:val="fr-FR"/>
        </w:rPr>
        <w:t xml:space="preserve">. </w:t>
      </w:r>
      <w:r w:rsidRPr="003C3EC7">
        <w:rPr>
          <w:rFonts w:ascii="Roboto" w:hAnsi="Roboto"/>
          <w:sz w:val="20"/>
        </w:rPr>
        <w:t>1 – 3353 Seitenstetten, Österreich</w:t>
      </w:r>
      <w:r w:rsidRPr="003C3EC7">
        <w:rPr>
          <w:rFonts w:ascii="Roboto" w:hAnsi="Roboto"/>
          <w:sz w:val="20"/>
        </w:rPr>
        <w:br/>
        <w:t>Tel.: +43 7477 405-1115</w:t>
      </w:r>
      <w:r w:rsidRPr="003C3EC7">
        <w:rPr>
          <w:rFonts w:ascii="Roboto" w:hAnsi="Roboto"/>
          <w:sz w:val="20"/>
        </w:rPr>
        <w:br/>
        <w:t>Mobil: +43 660 871 58 03</w:t>
      </w:r>
      <w:r w:rsidRPr="003C3EC7">
        <w:rPr>
          <w:rFonts w:ascii="Roboto" w:hAnsi="Roboto"/>
          <w:sz w:val="20"/>
        </w:rPr>
        <w:br/>
        <w:t xml:space="preserve">E-Mail: </w:t>
      </w:r>
      <w:hyperlink r:id="rId12" w:history="1">
        <w:r w:rsidRPr="003C3EC7">
          <w:rPr>
            <w:rStyle w:val="Hyperlink"/>
            <w:rFonts w:ascii="Roboto" w:hAnsi="Roboto"/>
            <w:sz w:val="20"/>
          </w:rPr>
          <w:t>claudia.guschlbauer@lisec.com</w:t>
        </w:r>
      </w:hyperlink>
      <w:r w:rsidRPr="003C3EC7">
        <w:rPr>
          <w:rFonts w:ascii="Roboto" w:hAnsi="Roboto"/>
          <w:sz w:val="20"/>
        </w:rPr>
        <w:t xml:space="preserve"> – </w:t>
      </w:r>
      <w:hyperlink r:id="rId13" w:history="1">
        <w:r w:rsidRPr="003C3EC7">
          <w:rPr>
            <w:rStyle w:val="Hyperlink"/>
            <w:rFonts w:ascii="Roboto" w:hAnsi="Roboto"/>
            <w:sz w:val="20"/>
          </w:rPr>
          <w:t>www.lisec.com</w:t>
        </w:r>
      </w:hyperlink>
    </w:p>
    <w:p w14:paraId="52BD9AC2" w14:textId="77777777" w:rsidR="00F82153" w:rsidRPr="009E0D2E" w:rsidRDefault="00F82153" w:rsidP="009E0D2E"/>
    <w:sectPr w:rsidR="00F82153" w:rsidRPr="009E0D2E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C7B9" w14:textId="77777777" w:rsidR="00255C54" w:rsidRDefault="00255C54" w:rsidP="00255C54">
      <w:pPr>
        <w:spacing w:after="0" w:line="240" w:lineRule="auto"/>
      </w:pPr>
      <w:r>
        <w:separator/>
      </w:r>
    </w:p>
  </w:endnote>
  <w:endnote w:type="continuationSeparator" w:id="0">
    <w:p w14:paraId="265A67FE" w14:textId="77777777" w:rsidR="00255C54" w:rsidRDefault="00255C54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7D93" w14:textId="77777777" w:rsidR="00255C54" w:rsidRDefault="00255C54" w:rsidP="00255C54">
      <w:pPr>
        <w:spacing w:after="0" w:line="240" w:lineRule="auto"/>
      </w:pPr>
      <w:r>
        <w:separator/>
      </w:r>
    </w:p>
  </w:footnote>
  <w:footnote w:type="continuationSeparator" w:id="0">
    <w:p w14:paraId="629A6135" w14:textId="77777777" w:rsidR="00255C54" w:rsidRDefault="00255C54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3465E779" w14:textId="77777777" w:rsidR="00255C54" w:rsidRPr="006C55E8" w:rsidRDefault="00255C54" w:rsidP="00255C54">
    <w:pPr>
      <w:pStyle w:val="Kopfzeile"/>
      <w:rPr>
        <w:rFonts w:ascii="Arial" w:hAnsi="Arial" w:cs="Arial"/>
        <w:b/>
      </w:rPr>
    </w:pPr>
    <w:bookmarkStart w:id="2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498164E2" wp14:editId="04081888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</w:rPr>
      <w:t>PRESSEMITTEILUNG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2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6364D5"/>
    <w:multiLevelType w:val="multilevel"/>
    <w:tmpl w:val="1B12F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D0AAA"/>
    <w:multiLevelType w:val="multilevel"/>
    <w:tmpl w:val="B7BA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215B8"/>
    <w:multiLevelType w:val="hybridMultilevel"/>
    <w:tmpl w:val="84C4BF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303260">
    <w:abstractNumId w:val="3"/>
  </w:num>
  <w:num w:numId="2" w16cid:durableId="632905916">
    <w:abstractNumId w:val="0"/>
  </w:num>
  <w:num w:numId="3" w16cid:durableId="1566338769">
    <w:abstractNumId w:val="1"/>
  </w:num>
  <w:num w:numId="4" w16cid:durableId="1305162474">
    <w:abstractNumId w:val="4"/>
  </w:num>
  <w:num w:numId="5" w16cid:durableId="1295524591">
    <w:abstractNumId w:val="6"/>
  </w:num>
  <w:num w:numId="6" w16cid:durableId="978726631">
    <w:abstractNumId w:val="7"/>
  </w:num>
  <w:num w:numId="7" w16cid:durableId="1023824053">
    <w:abstractNumId w:val="8"/>
  </w:num>
  <w:num w:numId="8" w16cid:durableId="2077386674">
    <w:abstractNumId w:val="5"/>
  </w:num>
  <w:num w:numId="9" w16cid:durableId="2001932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4156"/>
    <w:rsid w:val="000068D0"/>
    <w:rsid w:val="00014118"/>
    <w:rsid w:val="00057D14"/>
    <w:rsid w:val="00074EF9"/>
    <w:rsid w:val="0009634D"/>
    <w:rsid w:val="000B2645"/>
    <w:rsid w:val="000B52E7"/>
    <w:rsid w:val="000B5769"/>
    <w:rsid w:val="000D145D"/>
    <w:rsid w:val="000E2E23"/>
    <w:rsid w:val="00123B13"/>
    <w:rsid w:val="001358A1"/>
    <w:rsid w:val="0016713F"/>
    <w:rsid w:val="001B0A79"/>
    <w:rsid w:val="001F3E68"/>
    <w:rsid w:val="001F4659"/>
    <w:rsid w:val="001F6C94"/>
    <w:rsid w:val="00225935"/>
    <w:rsid w:val="00240A13"/>
    <w:rsid w:val="00255C54"/>
    <w:rsid w:val="002662A3"/>
    <w:rsid w:val="00266611"/>
    <w:rsid w:val="00267A3E"/>
    <w:rsid w:val="002761AA"/>
    <w:rsid w:val="00280F63"/>
    <w:rsid w:val="002A1600"/>
    <w:rsid w:val="002B4D2F"/>
    <w:rsid w:val="002B77B5"/>
    <w:rsid w:val="002C033C"/>
    <w:rsid w:val="0032244E"/>
    <w:rsid w:val="003A0F5B"/>
    <w:rsid w:val="003E310F"/>
    <w:rsid w:val="003E45BF"/>
    <w:rsid w:val="003F5BE9"/>
    <w:rsid w:val="00400221"/>
    <w:rsid w:val="00402467"/>
    <w:rsid w:val="0041606C"/>
    <w:rsid w:val="00423C98"/>
    <w:rsid w:val="00460F67"/>
    <w:rsid w:val="0046558A"/>
    <w:rsid w:val="00470D17"/>
    <w:rsid w:val="0047278A"/>
    <w:rsid w:val="004853D3"/>
    <w:rsid w:val="004A3448"/>
    <w:rsid w:val="00535C28"/>
    <w:rsid w:val="00546669"/>
    <w:rsid w:val="005537CD"/>
    <w:rsid w:val="00566C4B"/>
    <w:rsid w:val="00570F9D"/>
    <w:rsid w:val="005717BC"/>
    <w:rsid w:val="0057436E"/>
    <w:rsid w:val="005A60CB"/>
    <w:rsid w:val="005A6D7B"/>
    <w:rsid w:val="005B00D0"/>
    <w:rsid w:val="005C4B0D"/>
    <w:rsid w:val="005D1155"/>
    <w:rsid w:val="005D381C"/>
    <w:rsid w:val="00603684"/>
    <w:rsid w:val="00612092"/>
    <w:rsid w:val="00616624"/>
    <w:rsid w:val="006253BE"/>
    <w:rsid w:val="00633522"/>
    <w:rsid w:val="00635280"/>
    <w:rsid w:val="00641852"/>
    <w:rsid w:val="00682E37"/>
    <w:rsid w:val="00693A48"/>
    <w:rsid w:val="006975E8"/>
    <w:rsid w:val="0069793A"/>
    <w:rsid w:val="006A462B"/>
    <w:rsid w:val="006D1A3E"/>
    <w:rsid w:val="006E5A9A"/>
    <w:rsid w:val="00752207"/>
    <w:rsid w:val="00754255"/>
    <w:rsid w:val="0077331E"/>
    <w:rsid w:val="00793B91"/>
    <w:rsid w:val="00794180"/>
    <w:rsid w:val="00794A9E"/>
    <w:rsid w:val="007B267C"/>
    <w:rsid w:val="007B79C4"/>
    <w:rsid w:val="007E5D67"/>
    <w:rsid w:val="007E7940"/>
    <w:rsid w:val="00802F54"/>
    <w:rsid w:val="00811924"/>
    <w:rsid w:val="00831EF3"/>
    <w:rsid w:val="00833FC0"/>
    <w:rsid w:val="00876E4A"/>
    <w:rsid w:val="00877BE5"/>
    <w:rsid w:val="00883080"/>
    <w:rsid w:val="008837C9"/>
    <w:rsid w:val="00885A34"/>
    <w:rsid w:val="00895456"/>
    <w:rsid w:val="00895927"/>
    <w:rsid w:val="008969AD"/>
    <w:rsid w:val="008A3B44"/>
    <w:rsid w:val="008A41AB"/>
    <w:rsid w:val="00900AF2"/>
    <w:rsid w:val="00915CD0"/>
    <w:rsid w:val="00916F6C"/>
    <w:rsid w:val="0093017D"/>
    <w:rsid w:val="0093359F"/>
    <w:rsid w:val="00934F05"/>
    <w:rsid w:val="009534A2"/>
    <w:rsid w:val="009548CD"/>
    <w:rsid w:val="0095519F"/>
    <w:rsid w:val="009559AA"/>
    <w:rsid w:val="00963247"/>
    <w:rsid w:val="00971599"/>
    <w:rsid w:val="00986D69"/>
    <w:rsid w:val="009A50FA"/>
    <w:rsid w:val="009A6777"/>
    <w:rsid w:val="009C2778"/>
    <w:rsid w:val="009C4B91"/>
    <w:rsid w:val="009D10E4"/>
    <w:rsid w:val="009D3A2B"/>
    <w:rsid w:val="009E0D2E"/>
    <w:rsid w:val="00A14AC5"/>
    <w:rsid w:val="00A169DC"/>
    <w:rsid w:val="00A44967"/>
    <w:rsid w:val="00A832F8"/>
    <w:rsid w:val="00AA23EA"/>
    <w:rsid w:val="00AC64A1"/>
    <w:rsid w:val="00AD5E6B"/>
    <w:rsid w:val="00AE7678"/>
    <w:rsid w:val="00AF07A7"/>
    <w:rsid w:val="00B115E0"/>
    <w:rsid w:val="00B33E89"/>
    <w:rsid w:val="00B64917"/>
    <w:rsid w:val="00B64CA5"/>
    <w:rsid w:val="00B656F1"/>
    <w:rsid w:val="00B7461F"/>
    <w:rsid w:val="00BB1F4E"/>
    <w:rsid w:val="00BC6795"/>
    <w:rsid w:val="00BD4607"/>
    <w:rsid w:val="00C33896"/>
    <w:rsid w:val="00C36E5B"/>
    <w:rsid w:val="00C402CE"/>
    <w:rsid w:val="00C4673B"/>
    <w:rsid w:val="00C610EA"/>
    <w:rsid w:val="00C70E6E"/>
    <w:rsid w:val="00C75B7B"/>
    <w:rsid w:val="00CD49B2"/>
    <w:rsid w:val="00CE673C"/>
    <w:rsid w:val="00CF0600"/>
    <w:rsid w:val="00D14942"/>
    <w:rsid w:val="00D3059F"/>
    <w:rsid w:val="00D502D8"/>
    <w:rsid w:val="00D62C28"/>
    <w:rsid w:val="00D80F19"/>
    <w:rsid w:val="00D81922"/>
    <w:rsid w:val="00D845BD"/>
    <w:rsid w:val="00D87E60"/>
    <w:rsid w:val="00DB4911"/>
    <w:rsid w:val="00DC7A7A"/>
    <w:rsid w:val="00DF4296"/>
    <w:rsid w:val="00E00CDA"/>
    <w:rsid w:val="00E05B29"/>
    <w:rsid w:val="00E15CE7"/>
    <w:rsid w:val="00E406E5"/>
    <w:rsid w:val="00E54631"/>
    <w:rsid w:val="00E946E0"/>
    <w:rsid w:val="00EB5D46"/>
    <w:rsid w:val="00EC08C3"/>
    <w:rsid w:val="00EE683F"/>
    <w:rsid w:val="00EF20BF"/>
    <w:rsid w:val="00F631DE"/>
    <w:rsid w:val="00F82153"/>
    <w:rsid w:val="00F8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1155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97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litros.com" TargetMode="External"/><Relationship Id="rId13" Type="http://schemas.openxmlformats.org/officeDocument/2006/relationships/hyperlink" Target="http://www.lisec.com/?utm_source=Press-Release&amp;utm_medium=Word-PDF&amp;utm_campaign=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litros.com" TargetMode="External"/><Relationship Id="rId12" Type="http://schemas.openxmlformats.org/officeDocument/2006/relationships/hyperlink" Target="mailto:claudia.guschlbauer@lisec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12</cp:revision>
  <dcterms:created xsi:type="dcterms:W3CDTF">2025-08-14T13:42:00Z</dcterms:created>
  <dcterms:modified xsi:type="dcterms:W3CDTF">2025-09-01T08:01:00Z</dcterms:modified>
</cp:coreProperties>
</file>